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9C5" w:rsidRDefault="00AD2561">
      <w:pPr>
        <w:pStyle w:val="Title"/>
        <w:rPr>
          <w:rFonts w:ascii="Tahoma" w:hAnsi="Tahoma" w:cs="Tahoma"/>
        </w:rPr>
      </w:pPr>
      <w:r w:rsidRPr="0070619E">
        <w:rPr>
          <w:rFonts w:ascii="Tahoma" w:hAnsi="Tahoma" w:cs="Tahoma"/>
          <w:sz w:val="32"/>
        </w:rPr>
        <w:t>Deputy City Clerk</w:t>
      </w:r>
    </w:p>
    <w:p w:rsidR="002729C5" w:rsidRPr="0070619E" w:rsidRDefault="002729C5">
      <w:pPr>
        <w:pStyle w:val="Title"/>
        <w:rPr>
          <w:rFonts w:cs="Arial"/>
        </w:rPr>
      </w:pPr>
    </w:p>
    <w:p w:rsidR="0089735F" w:rsidRPr="0070619E" w:rsidRDefault="00AD2561" w:rsidP="00AD2561">
      <w:pPr>
        <w:pStyle w:val="PlainText"/>
        <w:widowControl w:val="0"/>
        <w:rPr>
          <w:rFonts w:ascii="Arial" w:hAnsi="Arial" w:cs="Arial"/>
          <w:b/>
          <w:bCs/>
          <w:szCs w:val="22"/>
        </w:rPr>
      </w:pPr>
      <w:r w:rsidRPr="0070619E">
        <w:rPr>
          <w:rFonts w:ascii="Arial" w:hAnsi="Arial" w:cs="Arial"/>
          <w:szCs w:val="22"/>
        </w:rPr>
        <w:t>The Dept. of Legal and Administrative Services is seeking a Deputy City Clerk to perform customer service and administrative duties as well as to act as a backup to the City Clerk.</w:t>
      </w:r>
      <w:r w:rsidRPr="0070619E">
        <w:rPr>
          <w:rFonts w:ascii="Arial" w:hAnsi="Arial" w:cs="Arial"/>
          <w:szCs w:val="22"/>
        </w:rPr>
        <w:br/>
      </w:r>
      <w:r w:rsidRPr="0070619E">
        <w:rPr>
          <w:rFonts w:ascii="Arial" w:hAnsi="Arial" w:cs="Arial"/>
          <w:b/>
          <w:bCs/>
          <w:szCs w:val="22"/>
        </w:rPr>
        <w:br/>
      </w:r>
      <w:r w:rsidR="0089735F" w:rsidRPr="0070619E">
        <w:rPr>
          <w:rFonts w:ascii="Arial" w:hAnsi="Arial" w:cs="Arial"/>
          <w:b/>
          <w:bCs/>
          <w:szCs w:val="22"/>
        </w:rPr>
        <w:t>Duties:</w:t>
      </w:r>
    </w:p>
    <w:p w:rsidR="0089735F" w:rsidRPr="0070619E" w:rsidRDefault="0089735F" w:rsidP="0070619E">
      <w:pPr>
        <w:pStyle w:val="PlainText"/>
        <w:widowControl w:val="0"/>
        <w:numPr>
          <w:ilvl w:val="0"/>
          <w:numId w:val="10"/>
        </w:numPr>
        <w:spacing w:line="240" w:lineRule="auto"/>
        <w:contextualSpacing/>
        <w:rPr>
          <w:rFonts w:ascii="Arial" w:hAnsi="Arial" w:cs="Arial"/>
          <w:bCs/>
          <w:szCs w:val="22"/>
        </w:rPr>
      </w:pPr>
      <w:r w:rsidRPr="0070619E">
        <w:rPr>
          <w:rFonts w:ascii="Arial" w:hAnsi="Arial" w:cs="Arial"/>
          <w:bCs/>
          <w:szCs w:val="22"/>
        </w:rPr>
        <w:t>Types documents, reports, forms, correspondence, notices, agendas, etc. Sorts, files and photocopies materials.</w:t>
      </w:r>
    </w:p>
    <w:p w:rsidR="0089735F" w:rsidRPr="0070619E" w:rsidRDefault="0089735F" w:rsidP="0070619E">
      <w:pPr>
        <w:pStyle w:val="PlainText"/>
        <w:widowControl w:val="0"/>
        <w:numPr>
          <w:ilvl w:val="0"/>
          <w:numId w:val="10"/>
        </w:numPr>
        <w:spacing w:line="240" w:lineRule="auto"/>
        <w:contextualSpacing/>
        <w:rPr>
          <w:rFonts w:ascii="Arial" w:hAnsi="Arial" w:cs="Arial"/>
          <w:bCs/>
          <w:szCs w:val="22"/>
        </w:rPr>
      </w:pPr>
      <w:r w:rsidRPr="0070619E">
        <w:rPr>
          <w:rFonts w:ascii="Arial" w:hAnsi="Arial" w:cs="Arial"/>
          <w:bCs/>
          <w:szCs w:val="22"/>
        </w:rPr>
        <w:t>Performs City Clerk duties in his/her absence or as assigned.</w:t>
      </w:r>
    </w:p>
    <w:p w:rsidR="0089735F" w:rsidRPr="0070619E" w:rsidRDefault="0089735F" w:rsidP="0070619E">
      <w:pPr>
        <w:pStyle w:val="PlainText"/>
        <w:widowControl w:val="0"/>
        <w:numPr>
          <w:ilvl w:val="0"/>
          <w:numId w:val="10"/>
        </w:numPr>
        <w:spacing w:line="240" w:lineRule="auto"/>
        <w:contextualSpacing/>
        <w:rPr>
          <w:rFonts w:ascii="Arial" w:hAnsi="Arial" w:cs="Arial"/>
          <w:bCs/>
          <w:szCs w:val="22"/>
        </w:rPr>
      </w:pPr>
      <w:r w:rsidRPr="0070619E">
        <w:rPr>
          <w:rFonts w:ascii="Arial" w:hAnsi="Arial" w:cs="Arial"/>
          <w:bCs/>
          <w:szCs w:val="22"/>
        </w:rPr>
        <w:t>Provides information to customers, assists the public in completing permit and license applications, registers voters and refers callers and visitors to appropriate person or agency. Issues city-regulated licenses and permits. Maintains license and permit records.</w:t>
      </w:r>
    </w:p>
    <w:p w:rsidR="0089735F" w:rsidRPr="0070619E" w:rsidRDefault="0089735F" w:rsidP="0070619E">
      <w:pPr>
        <w:pStyle w:val="PlainText"/>
        <w:widowControl w:val="0"/>
        <w:numPr>
          <w:ilvl w:val="0"/>
          <w:numId w:val="10"/>
        </w:numPr>
        <w:spacing w:line="240" w:lineRule="auto"/>
        <w:contextualSpacing/>
        <w:rPr>
          <w:rFonts w:ascii="Arial" w:hAnsi="Arial" w:cs="Arial"/>
          <w:bCs/>
          <w:szCs w:val="22"/>
        </w:rPr>
      </w:pPr>
      <w:r w:rsidRPr="0070619E">
        <w:rPr>
          <w:rFonts w:ascii="Arial" w:hAnsi="Arial" w:cs="Arial"/>
          <w:bCs/>
          <w:szCs w:val="22"/>
        </w:rPr>
        <w:t>Attends Common Council meetings and acts as recording secretary as assigned. Transcribes Common Council proceedings minutes from recording.</w:t>
      </w:r>
    </w:p>
    <w:p w:rsidR="0089735F" w:rsidRPr="0070619E" w:rsidRDefault="0089735F" w:rsidP="0070619E">
      <w:pPr>
        <w:pStyle w:val="PlainText"/>
        <w:widowControl w:val="0"/>
        <w:numPr>
          <w:ilvl w:val="0"/>
          <w:numId w:val="10"/>
        </w:numPr>
        <w:spacing w:line="240" w:lineRule="auto"/>
        <w:contextualSpacing/>
        <w:rPr>
          <w:rFonts w:ascii="Arial" w:hAnsi="Arial" w:cs="Arial"/>
          <w:bCs/>
          <w:szCs w:val="22"/>
        </w:rPr>
      </w:pPr>
      <w:r w:rsidRPr="0070619E">
        <w:rPr>
          <w:rFonts w:ascii="Arial" w:hAnsi="Arial" w:cs="Arial"/>
          <w:bCs/>
          <w:szCs w:val="22"/>
        </w:rPr>
        <w:t>Assists in maintaining the Clerk's portion of the City web site.</w:t>
      </w:r>
    </w:p>
    <w:p w:rsidR="0089735F" w:rsidRPr="0070619E" w:rsidRDefault="0089735F" w:rsidP="0070619E">
      <w:pPr>
        <w:pStyle w:val="PlainText"/>
        <w:widowControl w:val="0"/>
        <w:numPr>
          <w:ilvl w:val="0"/>
          <w:numId w:val="10"/>
        </w:numPr>
        <w:spacing w:line="240" w:lineRule="auto"/>
        <w:contextualSpacing/>
        <w:rPr>
          <w:rFonts w:ascii="Arial" w:hAnsi="Arial" w:cs="Arial"/>
          <w:bCs/>
          <w:szCs w:val="22"/>
        </w:rPr>
      </w:pPr>
      <w:r w:rsidRPr="0070619E">
        <w:rPr>
          <w:rFonts w:ascii="Arial" w:hAnsi="Arial" w:cs="Arial"/>
          <w:bCs/>
          <w:szCs w:val="22"/>
        </w:rPr>
        <w:t xml:space="preserve">Maintains filing systems for city ordinances, resolutions, contracts and agreements. Indexes </w:t>
      </w:r>
      <w:r w:rsidR="00AE1EB9" w:rsidRPr="0070619E">
        <w:rPr>
          <w:rFonts w:ascii="Arial" w:hAnsi="Arial" w:cs="Arial"/>
          <w:bCs/>
          <w:szCs w:val="22"/>
        </w:rPr>
        <w:t xml:space="preserve">                                      </w:t>
      </w:r>
      <w:r w:rsidRPr="0070619E">
        <w:rPr>
          <w:rFonts w:ascii="Arial" w:hAnsi="Arial" w:cs="Arial"/>
          <w:bCs/>
          <w:szCs w:val="22"/>
        </w:rPr>
        <w:t>Council actions in computer records.</w:t>
      </w:r>
    </w:p>
    <w:p w:rsidR="007A74F0" w:rsidRPr="0070619E" w:rsidRDefault="0089735F" w:rsidP="0070619E">
      <w:pPr>
        <w:pStyle w:val="PlainText"/>
        <w:widowControl w:val="0"/>
        <w:numPr>
          <w:ilvl w:val="0"/>
          <w:numId w:val="10"/>
        </w:numPr>
        <w:spacing w:line="240" w:lineRule="auto"/>
        <w:contextualSpacing/>
        <w:rPr>
          <w:rFonts w:ascii="Arial" w:hAnsi="Arial" w:cs="Arial"/>
          <w:bCs/>
          <w:szCs w:val="22"/>
        </w:rPr>
      </w:pPr>
      <w:r w:rsidRPr="0070619E">
        <w:rPr>
          <w:rFonts w:ascii="Arial" w:hAnsi="Arial" w:cs="Arial"/>
          <w:bCs/>
          <w:szCs w:val="22"/>
        </w:rPr>
        <w:t>Performs election administration tasks. Recruits and schedules election inspectors. Organizes voting at nursing homes. Mails absentee ballots as requested. Enters voter registration data and election setup into the Statewide Voter Registration System.  Must obtain certification through the State Elections Board.</w:t>
      </w:r>
    </w:p>
    <w:p w:rsidR="007A74F0" w:rsidRPr="0070619E" w:rsidRDefault="007A74F0" w:rsidP="0070619E">
      <w:pPr>
        <w:pStyle w:val="PlainText"/>
        <w:widowControl w:val="0"/>
        <w:numPr>
          <w:ilvl w:val="0"/>
          <w:numId w:val="10"/>
        </w:numPr>
        <w:spacing w:line="240" w:lineRule="auto"/>
        <w:contextualSpacing/>
        <w:rPr>
          <w:rFonts w:ascii="Arial" w:hAnsi="Arial" w:cs="Arial"/>
          <w:bCs/>
          <w:color w:val="auto"/>
          <w:szCs w:val="22"/>
        </w:rPr>
      </w:pPr>
      <w:r w:rsidRPr="0070619E">
        <w:rPr>
          <w:rFonts w:ascii="Arial" w:hAnsi="Arial" w:cs="Arial"/>
          <w:color w:val="auto"/>
          <w:szCs w:val="22"/>
          <w:lang w:val="en"/>
        </w:rPr>
        <w:t>Cross train to assist in and provide customer service for the City Attorney and Mayor's offices</w:t>
      </w:r>
    </w:p>
    <w:p w:rsidR="0089735F" w:rsidRPr="0070619E" w:rsidRDefault="0089735F" w:rsidP="0089735F">
      <w:pPr>
        <w:pStyle w:val="PlainText"/>
        <w:widowControl w:val="0"/>
        <w:rPr>
          <w:rFonts w:ascii="Arial" w:hAnsi="Arial" w:cs="Arial"/>
          <w:bCs/>
          <w:szCs w:val="22"/>
        </w:rPr>
      </w:pPr>
    </w:p>
    <w:p w:rsidR="00AD2561" w:rsidRPr="0070619E" w:rsidRDefault="002641A4" w:rsidP="0070619E">
      <w:pPr>
        <w:pStyle w:val="PlainText"/>
        <w:widowControl w:val="0"/>
        <w:rPr>
          <w:rFonts w:ascii="Arial" w:hAnsi="Arial" w:cs="Arial"/>
          <w:b/>
          <w:bCs/>
          <w:szCs w:val="22"/>
        </w:rPr>
      </w:pPr>
      <w:r>
        <w:rPr>
          <w:rFonts w:ascii="Arial" w:hAnsi="Arial" w:cs="Arial"/>
          <w:b/>
          <w:bCs/>
          <w:szCs w:val="22"/>
        </w:rPr>
        <w:t xml:space="preserve">Minimum </w:t>
      </w:r>
      <w:r w:rsidR="00AD2561" w:rsidRPr="0070619E">
        <w:rPr>
          <w:rFonts w:ascii="Arial" w:hAnsi="Arial" w:cs="Arial"/>
          <w:b/>
          <w:bCs/>
          <w:szCs w:val="22"/>
        </w:rPr>
        <w:t>Requirements</w:t>
      </w:r>
      <w:proofErr w:type="gramStart"/>
      <w:r w:rsidR="00AD2561" w:rsidRPr="0070619E">
        <w:rPr>
          <w:rFonts w:ascii="Arial" w:hAnsi="Arial" w:cs="Arial"/>
          <w:b/>
          <w:bCs/>
          <w:szCs w:val="22"/>
        </w:rPr>
        <w:t>:</w:t>
      </w:r>
      <w:proofErr w:type="gramEnd"/>
      <w:r w:rsidR="00AD2561" w:rsidRPr="0070619E">
        <w:rPr>
          <w:rFonts w:ascii="Arial" w:hAnsi="Arial" w:cs="Arial"/>
          <w:szCs w:val="22"/>
        </w:rPr>
        <w:br/>
        <w:t xml:space="preserve">Associates degree from an Administrative Professional program and </w:t>
      </w:r>
      <w:r w:rsidR="0070619E">
        <w:rPr>
          <w:rFonts w:ascii="Arial" w:hAnsi="Arial" w:cs="Arial"/>
          <w:szCs w:val="22"/>
        </w:rPr>
        <w:t>2</w:t>
      </w:r>
      <w:r w:rsidR="00AD2561" w:rsidRPr="0070619E">
        <w:rPr>
          <w:rFonts w:ascii="Arial" w:hAnsi="Arial" w:cs="Arial"/>
          <w:szCs w:val="22"/>
        </w:rPr>
        <w:t xml:space="preserve"> years of experience</w:t>
      </w:r>
      <w:r w:rsidR="0070619E">
        <w:rPr>
          <w:rFonts w:ascii="Arial" w:hAnsi="Arial" w:cs="Arial"/>
          <w:szCs w:val="22"/>
        </w:rPr>
        <w:t>;</w:t>
      </w:r>
      <w:r w:rsidR="00AD2561" w:rsidRPr="0070619E">
        <w:rPr>
          <w:rFonts w:ascii="Arial" w:hAnsi="Arial" w:cs="Arial"/>
          <w:szCs w:val="22"/>
        </w:rPr>
        <w:t xml:space="preserve"> </w:t>
      </w:r>
      <w:r w:rsidR="00AD2561" w:rsidRPr="0070619E">
        <w:rPr>
          <w:rFonts w:ascii="Arial" w:hAnsi="Arial" w:cs="Arial"/>
          <w:b/>
          <w:bCs/>
          <w:szCs w:val="22"/>
        </w:rPr>
        <w:t xml:space="preserve">or </w:t>
      </w:r>
      <w:r w:rsidR="0070619E">
        <w:rPr>
          <w:rFonts w:ascii="Arial" w:hAnsi="Arial" w:cs="Arial"/>
          <w:szCs w:val="22"/>
        </w:rPr>
        <w:t>3</w:t>
      </w:r>
      <w:r w:rsidR="00AD2561" w:rsidRPr="0070619E">
        <w:rPr>
          <w:rFonts w:ascii="Arial" w:hAnsi="Arial" w:cs="Arial"/>
          <w:szCs w:val="22"/>
        </w:rPr>
        <w:t xml:space="preserve"> years or more of Administrative experi</w:t>
      </w:r>
      <w:r w:rsidR="0070619E">
        <w:rPr>
          <w:rFonts w:ascii="Arial" w:hAnsi="Arial" w:cs="Arial"/>
          <w:szCs w:val="22"/>
        </w:rPr>
        <w:t>ence and/or training. </w:t>
      </w:r>
      <w:r w:rsidR="00AD2561" w:rsidRPr="0070619E">
        <w:rPr>
          <w:rFonts w:ascii="Arial" w:hAnsi="Arial" w:cs="Arial"/>
          <w:szCs w:val="22"/>
        </w:rPr>
        <w:t>Municipal or government experience preferred.</w:t>
      </w:r>
      <w:r w:rsidR="00AD2561" w:rsidRPr="0070619E">
        <w:rPr>
          <w:rFonts w:ascii="Arial" w:hAnsi="Arial" w:cs="Arial"/>
          <w:b/>
          <w:bCs/>
          <w:szCs w:val="22"/>
        </w:rPr>
        <w:br/>
      </w:r>
    </w:p>
    <w:p w:rsidR="00AD2561" w:rsidRPr="0070619E" w:rsidRDefault="00AD2561" w:rsidP="00AD2561">
      <w:pPr>
        <w:pStyle w:val="PlainText"/>
        <w:widowControl w:val="0"/>
        <w:rPr>
          <w:rFonts w:ascii="Arial" w:hAnsi="Arial" w:cs="Arial"/>
          <w:b/>
          <w:bCs/>
          <w:szCs w:val="22"/>
        </w:rPr>
      </w:pPr>
      <w:r w:rsidRPr="0070619E">
        <w:rPr>
          <w:rFonts w:ascii="Arial" w:hAnsi="Arial" w:cs="Arial"/>
          <w:b/>
          <w:bCs/>
          <w:szCs w:val="22"/>
        </w:rPr>
        <w:t>Hours</w:t>
      </w:r>
      <w:proofErr w:type="gramStart"/>
      <w:r w:rsidRPr="0070619E">
        <w:rPr>
          <w:rFonts w:ascii="Arial" w:hAnsi="Arial" w:cs="Arial"/>
          <w:b/>
          <w:bCs/>
          <w:szCs w:val="22"/>
        </w:rPr>
        <w:t>:</w:t>
      </w:r>
      <w:proofErr w:type="gramEnd"/>
      <w:r w:rsidR="002641A4">
        <w:rPr>
          <w:rFonts w:ascii="Arial" w:hAnsi="Arial" w:cs="Arial"/>
          <w:szCs w:val="22"/>
        </w:rPr>
        <w:br/>
      </w:r>
      <w:r w:rsidRPr="0070619E">
        <w:rPr>
          <w:rFonts w:ascii="Arial" w:hAnsi="Arial" w:cs="Arial"/>
          <w:szCs w:val="22"/>
        </w:rPr>
        <w:t>37.5 hours per week.  Occasional evening meetings.</w:t>
      </w:r>
      <w:r w:rsidRPr="0070619E">
        <w:rPr>
          <w:rFonts w:ascii="Arial" w:hAnsi="Arial" w:cs="Arial"/>
          <w:b/>
          <w:bCs/>
          <w:szCs w:val="22"/>
        </w:rPr>
        <w:br/>
      </w:r>
    </w:p>
    <w:p w:rsidR="0089735F" w:rsidRPr="0070619E" w:rsidRDefault="00AD2561" w:rsidP="00AD2561">
      <w:pPr>
        <w:pStyle w:val="PlainText"/>
        <w:widowControl w:val="0"/>
        <w:rPr>
          <w:rFonts w:ascii="Arial" w:hAnsi="Arial" w:cs="Arial"/>
          <w:b/>
          <w:bCs/>
          <w:szCs w:val="22"/>
        </w:rPr>
      </w:pPr>
      <w:r w:rsidRPr="0070619E">
        <w:rPr>
          <w:rFonts w:ascii="Arial" w:hAnsi="Arial" w:cs="Arial"/>
          <w:b/>
          <w:bCs/>
          <w:szCs w:val="22"/>
        </w:rPr>
        <w:t>Pay</w:t>
      </w:r>
      <w:proofErr w:type="gramStart"/>
      <w:r w:rsidRPr="0070619E">
        <w:rPr>
          <w:rFonts w:ascii="Arial" w:hAnsi="Arial" w:cs="Arial"/>
          <w:b/>
          <w:bCs/>
          <w:szCs w:val="22"/>
        </w:rPr>
        <w:t>:</w:t>
      </w:r>
      <w:proofErr w:type="gramEnd"/>
      <w:r w:rsidR="0070619E">
        <w:rPr>
          <w:rFonts w:ascii="Arial" w:hAnsi="Arial" w:cs="Arial"/>
          <w:szCs w:val="22"/>
        </w:rPr>
        <w:br/>
      </w:r>
      <w:r w:rsidR="007A74F0" w:rsidRPr="0070619E">
        <w:rPr>
          <w:rFonts w:ascii="Arial" w:hAnsi="Arial" w:cs="Arial"/>
          <w:szCs w:val="22"/>
        </w:rPr>
        <w:t>Salary range is $</w:t>
      </w:r>
      <w:r w:rsidR="0070619E">
        <w:rPr>
          <w:rFonts w:ascii="Arial" w:hAnsi="Arial" w:cs="Arial"/>
          <w:szCs w:val="22"/>
        </w:rPr>
        <w:t>40,539 - $58,239.</w:t>
      </w:r>
      <w:r w:rsidRPr="0070619E">
        <w:rPr>
          <w:rFonts w:ascii="Arial" w:hAnsi="Arial" w:cs="Arial"/>
          <w:szCs w:val="22"/>
        </w:rPr>
        <w:t xml:space="preserve">  Starting salary is negotiable up to the grade midpoint of </w:t>
      </w:r>
      <w:r w:rsidR="0070619E">
        <w:rPr>
          <w:rFonts w:ascii="Arial" w:hAnsi="Arial" w:cs="Arial"/>
          <w:szCs w:val="22"/>
        </w:rPr>
        <w:t xml:space="preserve">$49,138 </w:t>
      </w:r>
      <w:r w:rsidRPr="0070619E">
        <w:rPr>
          <w:rFonts w:ascii="Arial" w:hAnsi="Arial" w:cs="Arial"/>
          <w:szCs w:val="22"/>
        </w:rPr>
        <w:t>based on previous experience.</w:t>
      </w:r>
      <w:r w:rsidRPr="0070619E">
        <w:rPr>
          <w:rFonts w:ascii="Arial" w:hAnsi="Arial" w:cs="Arial"/>
          <w:szCs w:val="22"/>
        </w:rPr>
        <w:br/>
      </w:r>
    </w:p>
    <w:p w:rsidR="000D1536" w:rsidRPr="0070619E" w:rsidRDefault="00AD2561" w:rsidP="00AD2561">
      <w:pPr>
        <w:pStyle w:val="PlainText"/>
        <w:widowControl w:val="0"/>
        <w:rPr>
          <w:rFonts w:ascii="Arial" w:hAnsi="Arial" w:cs="Arial"/>
          <w:szCs w:val="22"/>
        </w:rPr>
      </w:pPr>
      <w:r w:rsidRPr="0070619E">
        <w:rPr>
          <w:rFonts w:ascii="Arial" w:hAnsi="Arial" w:cs="Arial"/>
          <w:b/>
          <w:bCs/>
          <w:szCs w:val="22"/>
        </w:rPr>
        <w:t>Benefits</w:t>
      </w:r>
      <w:proofErr w:type="gramStart"/>
      <w:r w:rsidRPr="0070619E">
        <w:rPr>
          <w:rFonts w:ascii="Arial" w:hAnsi="Arial" w:cs="Arial"/>
          <w:b/>
          <w:bCs/>
          <w:szCs w:val="22"/>
        </w:rPr>
        <w:t>:</w:t>
      </w:r>
      <w:proofErr w:type="gramEnd"/>
      <w:r w:rsidR="0070619E">
        <w:rPr>
          <w:rFonts w:ascii="Arial" w:hAnsi="Arial" w:cs="Arial"/>
          <w:szCs w:val="22"/>
        </w:rPr>
        <w:br/>
        <w:t xml:space="preserve">Health, </w:t>
      </w:r>
      <w:r w:rsidRPr="0070619E">
        <w:rPr>
          <w:rFonts w:ascii="Arial" w:hAnsi="Arial" w:cs="Arial"/>
          <w:szCs w:val="22"/>
        </w:rPr>
        <w:t>Dental</w:t>
      </w:r>
      <w:r w:rsidR="0070619E">
        <w:rPr>
          <w:rFonts w:ascii="Arial" w:hAnsi="Arial" w:cs="Arial"/>
          <w:szCs w:val="22"/>
        </w:rPr>
        <w:t>, Vacation and Sick Time and participation in the Wisconsin Retirement System</w:t>
      </w:r>
      <w:r w:rsidR="0070619E">
        <w:rPr>
          <w:rFonts w:ascii="Arial" w:hAnsi="Arial" w:cs="Arial"/>
          <w:szCs w:val="22"/>
        </w:rPr>
        <w:br/>
        <w:t> </w:t>
      </w:r>
    </w:p>
    <w:p w:rsidR="00810938" w:rsidRPr="0070619E" w:rsidRDefault="00810938" w:rsidP="00AD2561">
      <w:pPr>
        <w:pStyle w:val="PlainText"/>
        <w:widowControl w:val="0"/>
        <w:rPr>
          <w:rFonts w:ascii="Arial" w:hAnsi="Arial" w:cs="Arial"/>
          <w:b/>
          <w:szCs w:val="22"/>
        </w:rPr>
      </w:pPr>
      <w:r w:rsidRPr="0070619E">
        <w:rPr>
          <w:rFonts w:ascii="Arial" w:hAnsi="Arial" w:cs="Arial"/>
          <w:b/>
          <w:szCs w:val="22"/>
        </w:rPr>
        <w:t>How to Apply</w:t>
      </w:r>
      <w:r w:rsidR="00AD2561" w:rsidRPr="0070619E">
        <w:rPr>
          <w:rFonts w:ascii="Arial" w:hAnsi="Arial" w:cs="Arial"/>
          <w:b/>
          <w:szCs w:val="22"/>
        </w:rPr>
        <w:t>:</w:t>
      </w:r>
    </w:p>
    <w:p w:rsidR="00227CA5" w:rsidRPr="0070619E" w:rsidRDefault="0074214F" w:rsidP="000D1536">
      <w:pPr>
        <w:pStyle w:val="PlainText"/>
        <w:widowControl w:val="0"/>
        <w:jc w:val="both"/>
        <w:rPr>
          <w:rFonts w:ascii="Arial" w:hAnsi="Arial" w:cs="Arial"/>
          <w:szCs w:val="22"/>
        </w:rPr>
      </w:pPr>
      <w:r w:rsidRPr="0070619E">
        <w:rPr>
          <w:rFonts w:ascii="Arial" w:hAnsi="Arial" w:cs="Arial"/>
          <w:szCs w:val="22"/>
        </w:rPr>
        <w:t xml:space="preserve">To be considered, </w:t>
      </w:r>
      <w:r w:rsidRPr="0070619E">
        <w:rPr>
          <w:rFonts w:ascii="Arial" w:hAnsi="Arial" w:cs="Arial"/>
          <w:b/>
          <w:szCs w:val="22"/>
        </w:rPr>
        <w:t>submit a</w:t>
      </w:r>
      <w:r w:rsidR="00935EAF" w:rsidRPr="0070619E">
        <w:rPr>
          <w:rFonts w:ascii="Arial" w:hAnsi="Arial" w:cs="Arial"/>
          <w:b/>
          <w:szCs w:val="22"/>
        </w:rPr>
        <w:t xml:space="preserve"> cover letter,</w:t>
      </w:r>
      <w:r w:rsidRPr="0070619E">
        <w:rPr>
          <w:rFonts w:ascii="Arial" w:hAnsi="Arial" w:cs="Arial"/>
          <w:b/>
          <w:szCs w:val="22"/>
        </w:rPr>
        <w:t xml:space="preserve"> </w:t>
      </w:r>
      <w:r w:rsidR="002D3410" w:rsidRPr="0070619E">
        <w:rPr>
          <w:rFonts w:ascii="Arial" w:hAnsi="Arial" w:cs="Arial"/>
          <w:b/>
          <w:szCs w:val="22"/>
        </w:rPr>
        <w:t>resume</w:t>
      </w:r>
      <w:r w:rsidR="00935EAF" w:rsidRPr="0070619E">
        <w:rPr>
          <w:rFonts w:ascii="Arial" w:hAnsi="Arial" w:cs="Arial"/>
          <w:b/>
          <w:szCs w:val="22"/>
        </w:rPr>
        <w:t>,</w:t>
      </w:r>
      <w:r w:rsidR="002D3410" w:rsidRPr="0070619E">
        <w:rPr>
          <w:rFonts w:ascii="Arial" w:hAnsi="Arial" w:cs="Arial"/>
          <w:b/>
          <w:szCs w:val="22"/>
        </w:rPr>
        <w:t xml:space="preserve"> </w:t>
      </w:r>
      <w:r w:rsidRPr="0070619E">
        <w:rPr>
          <w:rFonts w:ascii="Arial" w:hAnsi="Arial" w:cs="Arial"/>
          <w:b/>
          <w:szCs w:val="22"/>
        </w:rPr>
        <w:t>and complete the online application</w:t>
      </w:r>
      <w:r w:rsidRPr="0070619E">
        <w:rPr>
          <w:rFonts w:ascii="Arial" w:hAnsi="Arial" w:cs="Arial"/>
          <w:szCs w:val="22"/>
        </w:rPr>
        <w:t>, which can be found at</w:t>
      </w:r>
      <w:r w:rsidR="00305332" w:rsidRPr="0070619E">
        <w:rPr>
          <w:rFonts w:ascii="Arial" w:hAnsi="Arial" w:cs="Arial"/>
          <w:szCs w:val="22"/>
        </w:rPr>
        <w:t xml:space="preserve"> </w:t>
      </w:r>
      <w:hyperlink r:id="rId7" w:history="1">
        <w:r w:rsidR="00305332" w:rsidRPr="0070619E">
          <w:rPr>
            <w:rStyle w:val="Hyperlink"/>
            <w:rFonts w:ascii="Arial" w:hAnsi="Arial" w:cs="Arial"/>
            <w:szCs w:val="22"/>
          </w:rPr>
          <w:t>https://agency.governmentjobs.com/neenahwi/default.cfm</w:t>
        </w:r>
      </w:hyperlink>
      <w:r w:rsidRPr="0070619E">
        <w:rPr>
          <w:rFonts w:ascii="Arial" w:hAnsi="Arial" w:cs="Arial"/>
          <w:szCs w:val="22"/>
        </w:rPr>
        <w:t>.</w:t>
      </w:r>
      <w:r w:rsidR="00305332" w:rsidRPr="0070619E">
        <w:rPr>
          <w:rFonts w:ascii="Arial" w:hAnsi="Arial" w:cs="Arial"/>
          <w:szCs w:val="22"/>
        </w:rPr>
        <w:t xml:space="preserve"> </w:t>
      </w:r>
      <w:r w:rsidR="00FD27EC" w:rsidRPr="0070619E">
        <w:rPr>
          <w:rFonts w:ascii="Arial" w:hAnsi="Arial" w:cs="Arial"/>
          <w:szCs w:val="22"/>
        </w:rPr>
        <w:t xml:space="preserve">Please apply as soon as possible as the position will be open until filled. </w:t>
      </w:r>
      <w:r w:rsidR="002D3410" w:rsidRPr="0070619E">
        <w:rPr>
          <w:rFonts w:ascii="Arial" w:hAnsi="Arial" w:cs="Arial"/>
          <w:szCs w:val="22"/>
        </w:rPr>
        <w:t xml:space="preserve">Want to know more? Check out our website at </w:t>
      </w:r>
      <w:hyperlink r:id="rId8" w:history="1">
        <w:r w:rsidR="00762F63" w:rsidRPr="0070619E">
          <w:rPr>
            <w:rStyle w:val="Hyperlink"/>
            <w:rFonts w:ascii="Arial" w:hAnsi="Arial" w:cs="Arial"/>
            <w:szCs w:val="22"/>
          </w:rPr>
          <w:t>www.ci.neenah.wi.us</w:t>
        </w:r>
      </w:hyperlink>
    </w:p>
    <w:p w:rsidR="00762F63" w:rsidRPr="0070619E" w:rsidRDefault="00762F63" w:rsidP="000D1536">
      <w:pPr>
        <w:pStyle w:val="PlainText"/>
        <w:widowControl w:val="0"/>
        <w:jc w:val="both"/>
        <w:rPr>
          <w:rFonts w:ascii="Arial" w:hAnsi="Arial" w:cs="Arial"/>
          <w:i/>
          <w:sz w:val="24"/>
          <w:szCs w:val="24"/>
        </w:rPr>
      </w:pPr>
    </w:p>
    <w:p w:rsidR="001F19AB" w:rsidRPr="002641A4" w:rsidRDefault="00FD27EC" w:rsidP="002641A4">
      <w:pPr>
        <w:pStyle w:val="PlainText"/>
        <w:widowControl w:val="0"/>
        <w:jc w:val="both"/>
        <w:rPr>
          <w:rFonts w:ascii="Arial" w:hAnsi="Arial" w:cs="Arial"/>
        </w:rPr>
      </w:pPr>
      <w:r w:rsidRPr="0070619E">
        <w:rPr>
          <w:rFonts w:ascii="Arial" w:hAnsi="Arial" w:cs="Arial"/>
        </w:rPr>
        <w:t>Not a good fit, but know someone who is? Please refer them!</w:t>
      </w:r>
      <w:bookmarkStart w:id="0" w:name="_GoBack"/>
      <w:bookmarkEnd w:id="0"/>
    </w:p>
    <w:sectPr w:rsidR="001F19AB" w:rsidRPr="002641A4" w:rsidSect="0070619E">
      <w:headerReference w:type="default" r:id="rId9"/>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EC" w:rsidRDefault="00FD27EC" w:rsidP="00FD27EC">
      <w:r>
        <w:separator/>
      </w:r>
    </w:p>
  </w:endnote>
  <w:endnote w:type="continuationSeparator" w:id="0">
    <w:p w:rsidR="00FD27EC" w:rsidRDefault="00FD27EC" w:rsidP="00FD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EC" w:rsidRDefault="00FD27EC" w:rsidP="00FD27EC">
      <w:r>
        <w:separator/>
      </w:r>
    </w:p>
  </w:footnote>
  <w:footnote w:type="continuationSeparator" w:id="0">
    <w:p w:rsidR="00FD27EC" w:rsidRDefault="00FD27EC" w:rsidP="00FD2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EC" w:rsidRDefault="00FD27EC" w:rsidP="00FD27EC">
    <w:pPr>
      <w:pStyle w:val="Header"/>
      <w:jc w:val="center"/>
    </w:pPr>
    <w:r>
      <w:rPr>
        <w:noProof/>
      </w:rPr>
      <w:drawing>
        <wp:inline distT="0" distB="0" distL="0" distR="0">
          <wp:extent cx="13239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994"/>
    <w:multiLevelType w:val="hybridMultilevel"/>
    <w:tmpl w:val="4A12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F6EBC"/>
    <w:multiLevelType w:val="hybridMultilevel"/>
    <w:tmpl w:val="FF52981E"/>
    <w:lvl w:ilvl="0" w:tplc="1472CAA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80D0F78"/>
    <w:multiLevelType w:val="hybridMultilevel"/>
    <w:tmpl w:val="6218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B0216"/>
    <w:multiLevelType w:val="hybridMultilevel"/>
    <w:tmpl w:val="A16E8764"/>
    <w:lvl w:ilvl="0" w:tplc="05E0BF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304FF"/>
    <w:multiLevelType w:val="hybridMultilevel"/>
    <w:tmpl w:val="BB14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41005"/>
    <w:multiLevelType w:val="hybridMultilevel"/>
    <w:tmpl w:val="A1F2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A075A"/>
    <w:multiLevelType w:val="hybridMultilevel"/>
    <w:tmpl w:val="4E30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C7B1C"/>
    <w:multiLevelType w:val="hybridMultilevel"/>
    <w:tmpl w:val="19427780"/>
    <w:lvl w:ilvl="0" w:tplc="D030545E">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15:restartNumberingAfterBreak="0">
    <w:nsid w:val="55A613E1"/>
    <w:multiLevelType w:val="hybridMultilevel"/>
    <w:tmpl w:val="BAB8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442CC"/>
    <w:multiLevelType w:val="hybridMultilevel"/>
    <w:tmpl w:val="A2704B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20F7BE8"/>
    <w:multiLevelType w:val="hybridMultilevel"/>
    <w:tmpl w:val="1842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832BA"/>
    <w:multiLevelType w:val="hybridMultilevel"/>
    <w:tmpl w:val="6D86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9"/>
  </w:num>
  <w:num w:numId="5">
    <w:abstractNumId w:val="11"/>
  </w:num>
  <w:num w:numId="6">
    <w:abstractNumId w:val="0"/>
  </w:num>
  <w:num w:numId="7">
    <w:abstractNumId w:val="7"/>
  </w:num>
  <w:num w:numId="8">
    <w:abstractNumId w:val="1"/>
  </w:num>
  <w:num w:numId="9">
    <w:abstractNumId w:val="3"/>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2B"/>
    <w:rsid w:val="000408B2"/>
    <w:rsid w:val="000D1536"/>
    <w:rsid w:val="000E239C"/>
    <w:rsid w:val="001F19AB"/>
    <w:rsid w:val="00227CA5"/>
    <w:rsid w:val="00237A58"/>
    <w:rsid w:val="002463BF"/>
    <w:rsid w:val="002641A4"/>
    <w:rsid w:val="002729C5"/>
    <w:rsid w:val="002860CC"/>
    <w:rsid w:val="002C2FE5"/>
    <w:rsid w:val="002D3410"/>
    <w:rsid w:val="00305332"/>
    <w:rsid w:val="00344E9D"/>
    <w:rsid w:val="00441CF0"/>
    <w:rsid w:val="00531D2B"/>
    <w:rsid w:val="005A7930"/>
    <w:rsid w:val="00613FFC"/>
    <w:rsid w:val="00685777"/>
    <w:rsid w:val="0070619E"/>
    <w:rsid w:val="0074214F"/>
    <w:rsid w:val="00762F63"/>
    <w:rsid w:val="007A6508"/>
    <w:rsid w:val="007A74F0"/>
    <w:rsid w:val="00810938"/>
    <w:rsid w:val="008240E8"/>
    <w:rsid w:val="00834854"/>
    <w:rsid w:val="00841BA4"/>
    <w:rsid w:val="00871EFE"/>
    <w:rsid w:val="0089735F"/>
    <w:rsid w:val="00935EAF"/>
    <w:rsid w:val="009B1A0D"/>
    <w:rsid w:val="00AD2561"/>
    <w:rsid w:val="00AE1EB9"/>
    <w:rsid w:val="00B34FCA"/>
    <w:rsid w:val="00D47E8E"/>
    <w:rsid w:val="00E93C0A"/>
    <w:rsid w:val="00EC5F8C"/>
    <w:rsid w:val="00ED593D"/>
    <w:rsid w:val="00F8530D"/>
    <w:rsid w:val="00FD27EC"/>
    <w:rsid w:val="00FF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931975-2B93-4690-B037-8E01E445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CF0"/>
    <w:rPr>
      <w:sz w:val="24"/>
      <w:szCs w:val="24"/>
    </w:rPr>
  </w:style>
  <w:style w:type="paragraph" w:styleId="Heading1">
    <w:name w:val="heading 1"/>
    <w:basedOn w:val="Normal"/>
    <w:next w:val="Normal"/>
    <w:qFormat/>
    <w:rsid w:val="00441CF0"/>
    <w:pPr>
      <w:keepNext/>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1CF0"/>
    <w:rPr>
      <w:color w:val="0000FF"/>
      <w:u w:val="single"/>
    </w:rPr>
  </w:style>
  <w:style w:type="paragraph" w:styleId="Title">
    <w:name w:val="Title"/>
    <w:basedOn w:val="Normal"/>
    <w:qFormat/>
    <w:rsid w:val="00441CF0"/>
    <w:pPr>
      <w:tabs>
        <w:tab w:val="center" w:pos="4680"/>
      </w:tabs>
      <w:suppressAutoHyphens/>
      <w:jc w:val="center"/>
    </w:pPr>
    <w:rPr>
      <w:rFonts w:ascii="Arial" w:hAnsi="Arial"/>
      <w:b/>
      <w:spacing w:val="-3"/>
    </w:rPr>
  </w:style>
  <w:style w:type="paragraph" w:styleId="BalloonText">
    <w:name w:val="Balloon Text"/>
    <w:basedOn w:val="Normal"/>
    <w:semiHidden/>
    <w:rsid w:val="00441CF0"/>
    <w:rPr>
      <w:rFonts w:ascii="Tahoma" w:hAnsi="Tahoma" w:cs="Tahoma"/>
      <w:sz w:val="16"/>
      <w:szCs w:val="16"/>
    </w:rPr>
  </w:style>
  <w:style w:type="paragraph" w:styleId="NormalWeb">
    <w:name w:val="Normal (Web)"/>
    <w:basedOn w:val="Normal"/>
    <w:rsid w:val="00441CF0"/>
    <w:pPr>
      <w:spacing w:before="100" w:beforeAutospacing="1" w:after="100" w:afterAutospacing="1"/>
    </w:pPr>
    <w:rPr>
      <w:rFonts w:ascii="Arial Unicode MS" w:hAnsi="Arial Unicode MS"/>
    </w:rPr>
  </w:style>
  <w:style w:type="paragraph" w:styleId="PlainText">
    <w:name w:val="Plain Text"/>
    <w:basedOn w:val="Normal"/>
    <w:link w:val="PlainTextChar"/>
    <w:uiPriority w:val="99"/>
    <w:unhideWhenUsed/>
    <w:rsid w:val="0074214F"/>
    <w:pPr>
      <w:spacing w:line="273" w:lineRule="auto"/>
    </w:pPr>
    <w:rPr>
      <w:rFonts w:ascii="Calibri" w:hAnsi="Calibri" w:cs="Calibri"/>
      <w:color w:val="000000"/>
      <w:kern w:val="28"/>
      <w:sz w:val="22"/>
      <w:szCs w:val="21"/>
    </w:rPr>
  </w:style>
  <w:style w:type="character" w:customStyle="1" w:styleId="PlainTextChar">
    <w:name w:val="Plain Text Char"/>
    <w:basedOn w:val="DefaultParagraphFont"/>
    <w:link w:val="PlainText"/>
    <w:uiPriority w:val="99"/>
    <w:rsid w:val="0074214F"/>
    <w:rPr>
      <w:rFonts w:ascii="Calibri" w:hAnsi="Calibri" w:cs="Calibri"/>
      <w:color w:val="000000"/>
      <w:kern w:val="28"/>
      <w:sz w:val="22"/>
      <w:szCs w:val="21"/>
    </w:rPr>
  </w:style>
  <w:style w:type="paragraph" w:styleId="Header">
    <w:name w:val="header"/>
    <w:basedOn w:val="Normal"/>
    <w:link w:val="HeaderChar"/>
    <w:unhideWhenUsed/>
    <w:rsid w:val="00FD27EC"/>
    <w:pPr>
      <w:tabs>
        <w:tab w:val="center" w:pos="4680"/>
        <w:tab w:val="right" w:pos="9360"/>
      </w:tabs>
    </w:pPr>
  </w:style>
  <w:style w:type="character" w:customStyle="1" w:styleId="HeaderChar">
    <w:name w:val="Header Char"/>
    <w:basedOn w:val="DefaultParagraphFont"/>
    <w:link w:val="Header"/>
    <w:rsid w:val="00FD27EC"/>
    <w:rPr>
      <w:sz w:val="24"/>
      <w:szCs w:val="24"/>
    </w:rPr>
  </w:style>
  <w:style w:type="paragraph" w:styleId="Footer">
    <w:name w:val="footer"/>
    <w:basedOn w:val="Normal"/>
    <w:link w:val="FooterChar"/>
    <w:unhideWhenUsed/>
    <w:rsid w:val="00FD27EC"/>
    <w:pPr>
      <w:tabs>
        <w:tab w:val="center" w:pos="4680"/>
        <w:tab w:val="right" w:pos="9360"/>
      </w:tabs>
    </w:pPr>
  </w:style>
  <w:style w:type="character" w:customStyle="1" w:styleId="FooterChar">
    <w:name w:val="Footer Char"/>
    <w:basedOn w:val="DefaultParagraphFont"/>
    <w:link w:val="Footer"/>
    <w:rsid w:val="00FD27EC"/>
    <w:rPr>
      <w:sz w:val="24"/>
      <w:szCs w:val="24"/>
    </w:rPr>
  </w:style>
  <w:style w:type="character" w:styleId="FollowedHyperlink">
    <w:name w:val="FollowedHyperlink"/>
    <w:basedOn w:val="DefaultParagraphFont"/>
    <w:semiHidden/>
    <w:unhideWhenUsed/>
    <w:rsid w:val="00227CA5"/>
    <w:rPr>
      <w:color w:val="800080" w:themeColor="followedHyperlink"/>
      <w:u w:val="single"/>
    </w:rPr>
  </w:style>
  <w:style w:type="paragraph" w:styleId="ListParagraph">
    <w:name w:val="List Paragraph"/>
    <w:basedOn w:val="Normal"/>
    <w:uiPriority w:val="34"/>
    <w:qFormat/>
    <w:rsid w:val="007A7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neenah.wi.us" TargetMode="External"/><Relationship Id="rId3" Type="http://schemas.openxmlformats.org/officeDocument/2006/relationships/settings" Target="settings.xml"/><Relationship Id="rId7" Type="http://schemas.openxmlformats.org/officeDocument/2006/relationships/hyperlink" Target="https://agency.governmentjobs.com/neenahwi/default.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Friendly, caring, energetic, customer-service-oriented library clerk is needed for the Neenah Public Library Youth Services de</vt:lpstr>
    </vt:vector>
  </TitlesOfParts>
  <Company>City of Neenah</Company>
  <LinksUpToDate>false</LinksUpToDate>
  <CharactersWithSpaces>2445</CharactersWithSpaces>
  <SharedDoc>false</SharedDoc>
  <HLinks>
    <vt:vector size="6" baseType="variant">
      <vt:variant>
        <vt:i4>1572871</vt:i4>
      </vt:variant>
      <vt:variant>
        <vt:i4>0</vt:i4>
      </vt:variant>
      <vt:variant>
        <vt:i4>0</vt:i4>
      </vt:variant>
      <vt:variant>
        <vt:i4>5</vt:i4>
      </vt:variant>
      <vt:variant>
        <vt:lpwstr>C:\Documents and Settings\MAA\Local Settings\Temp\notes101AA1\www.ci.neenah.wi.us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Friendly, caring, energetic, customer-service-oriented library clerk is needed for the Neenah Public Library Youth Services de</dc:title>
  <dc:creator>cmc</dc:creator>
  <cp:lastModifiedBy>Lindsay M. Kehl</cp:lastModifiedBy>
  <cp:revision>3</cp:revision>
  <cp:lastPrinted>2017-12-08T16:09:00Z</cp:lastPrinted>
  <dcterms:created xsi:type="dcterms:W3CDTF">2021-04-22T17:01:00Z</dcterms:created>
  <dcterms:modified xsi:type="dcterms:W3CDTF">2021-04-22T17:01:00Z</dcterms:modified>
</cp:coreProperties>
</file>